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81C" w:rsidRPr="00717552" w:rsidRDefault="006F6C36" w:rsidP="008B1F46">
      <w:pPr>
        <w:jc w:val="center"/>
        <w:rPr>
          <w:rFonts w:ascii="Times New Roman" w:hAnsi="Times New Roman" w:cs="Times New Roman"/>
          <w:b/>
          <w:sz w:val="28"/>
          <w:szCs w:val="28"/>
        </w:rPr>
      </w:pPr>
      <w:r>
        <w:rPr>
          <w:rFonts w:ascii="Times New Roman" w:hAnsi="Times New Roman" w:cs="Times New Roman"/>
          <w:b/>
          <w:sz w:val="28"/>
          <w:szCs w:val="28"/>
        </w:rPr>
        <w:t>EMERGING REVOLUTION</w:t>
      </w:r>
      <w:r w:rsidR="00AF50B7">
        <w:rPr>
          <w:rFonts w:ascii="Times New Roman" w:hAnsi="Times New Roman" w:cs="Times New Roman"/>
          <w:b/>
          <w:sz w:val="28"/>
          <w:szCs w:val="28"/>
        </w:rPr>
        <w:t>AR</w:t>
      </w:r>
      <w:r>
        <w:rPr>
          <w:rFonts w:ascii="Times New Roman" w:hAnsi="Times New Roman" w:cs="Times New Roman"/>
          <w:b/>
          <w:sz w:val="28"/>
          <w:szCs w:val="28"/>
        </w:rPr>
        <w:t xml:space="preserve">Y ROLE OF PHOTOVOLTAICS </w:t>
      </w:r>
      <w:r w:rsidR="008B1F46">
        <w:rPr>
          <w:rFonts w:ascii="Times New Roman" w:hAnsi="Times New Roman" w:cs="Times New Roman"/>
          <w:b/>
          <w:sz w:val="28"/>
          <w:szCs w:val="28"/>
        </w:rPr>
        <w:t xml:space="preserve">  (PV)   </w:t>
      </w:r>
      <w:r>
        <w:rPr>
          <w:rFonts w:ascii="Times New Roman" w:hAnsi="Times New Roman" w:cs="Times New Roman"/>
          <w:b/>
          <w:sz w:val="28"/>
          <w:szCs w:val="28"/>
        </w:rPr>
        <w:t xml:space="preserve">IN </w:t>
      </w:r>
      <w:r w:rsidR="00B85B8F">
        <w:rPr>
          <w:rFonts w:ascii="Times New Roman" w:hAnsi="Times New Roman" w:cs="Times New Roman"/>
          <w:b/>
          <w:sz w:val="28"/>
          <w:szCs w:val="28"/>
        </w:rPr>
        <w:t xml:space="preserve">THE </w:t>
      </w:r>
      <w:bookmarkStart w:id="0" w:name="_GoBack"/>
      <w:bookmarkEnd w:id="0"/>
      <w:r>
        <w:rPr>
          <w:rFonts w:ascii="Times New Roman" w:hAnsi="Times New Roman" w:cs="Times New Roman"/>
          <w:b/>
          <w:sz w:val="28"/>
          <w:szCs w:val="28"/>
        </w:rPr>
        <w:t>ENERGY</w:t>
      </w:r>
      <w:r w:rsidR="00F4452A">
        <w:rPr>
          <w:rFonts w:ascii="Times New Roman" w:hAnsi="Times New Roman" w:cs="Times New Roman"/>
          <w:b/>
          <w:sz w:val="28"/>
          <w:szCs w:val="28"/>
        </w:rPr>
        <w:t xml:space="preserve"> SECTOR</w:t>
      </w:r>
      <w:r w:rsidR="008B1F46">
        <w:rPr>
          <w:rFonts w:ascii="Times New Roman" w:hAnsi="Times New Roman" w:cs="Times New Roman"/>
          <w:b/>
          <w:sz w:val="28"/>
          <w:szCs w:val="28"/>
        </w:rPr>
        <w:t xml:space="preserve">   AND   R &amp;D DIRECTIONS   FOR FURTHER COST REDUCTION OF ELEC</w:t>
      </w:r>
      <w:r w:rsidR="00AF50B7">
        <w:rPr>
          <w:rFonts w:ascii="Times New Roman" w:hAnsi="Times New Roman" w:cs="Times New Roman"/>
          <w:b/>
          <w:sz w:val="28"/>
          <w:szCs w:val="28"/>
        </w:rPr>
        <w:t>T</w:t>
      </w:r>
      <w:r w:rsidR="008B1F46">
        <w:rPr>
          <w:rFonts w:ascii="Times New Roman" w:hAnsi="Times New Roman" w:cs="Times New Roman"/>
          <w:b/>
          <w:sz w:val="28"/>
          <w:szCs w:val="28"/>
        </w:rPr>
        <w:t>RIC</w:t>
      </w:r>
      <w:r w:rsidR="00AF50B7">
        <w:rPr>
          <w:rFonts w:ascii="Times New Roman" w:hAnsi="Times New Roman" w:cs="Times New Roman"/>
          <w:b/>
          <w:sz w:val="28"/>
          <w:szCs w:val="28"/>
        </w:rPr>
        <w:t>I</w:t>
      </w:r>
      <w:r w:rsidR="008B1F46">
        <w:rPr>
          <w:rFonts w:ascii="Times New Roman" w:hAnsi="Times New Roman" w:cs="Times New Roman"/>
          <w:b/>
          <w:sz w:val="28"/>
          <w:szCs w:val="28"/>
        </w:rPr>
        <w:t>TY GEN</w:t>
      </w:r>
      <w:r w:rsidR="00AF50B7">
        <w:rPr>
          <w:rFonts w:ascii="Times New Roman" w:hAnsi="Times New Roman" w:cs="Times New Roman"/>
          <w:b/>
          <w:sz w:val="28"/>
          <w:szCs w:val="28"/>
        </w:rPr>
        <w:t>ERA</w:t>
      </w:r>
      <w:r w:rsidR="008B1F46">
        <w:rPr>
          <w:rFonts w:ascii="Times New Roman" w:hAnsi="Times New Roman" w:cs="Times New Roman"/>
          <w:b/>
          <w:sz w:val="28"/>
          <w:szCs w:val="28"/>
        </w:rPr>
        <w:t>TED BY PV</w:t>
      </w:r>
      <w:r w:rsidR="00A044D0">
        <w:rPr>
          <w:rFonts w:ascii="Times New Roman" w:hAnsi="Times New Roman" w:cs="Times New Roman"/>
          <w:b/>
          <w:sz w:val="28"/>
          <w:szCs w:val="28"/>
        </w:rPr>
        <w:t xml:space="preserve"> SYSTEMS</w:t>
      </w:r>
    </w:p>
    <w:p w:rsidR="0049181C" w:rsidRPr="009955F8" w:rsidRDefault="0049181C" w:rsidP="008B1F46">
      <w:pPr>
        <w:pStyle w:val="Heading2"/>
        <w:spacing w:after="0"/>
        <w:rPr>
          <w:b w:val="0"/>
        </w:rPr>
      </w:pPr>
      <w:r w:rsidRPr="009955F8">
        <w:rPr>
          <w:b w:val="0"/>
        </w:rPr>
        <w:t>Rajendra Singh</w:t>
      </w:r>
    </w:p>
    <w:p w:rsidR="00406113" w:rsidRPr="009955F8" w:rsidRDefault="0049181C" w:rsidP="008B1F46">
      <w:pPr>
        <w:spacing w:after="0" w:line="240" w:lineRule="auto"/>
        <w:ind w:left="720" w:firstLine="720"/>
        <w:jc w:val="center"/>
        <w:rPr>
          <w:rFonts w:ascii="Times New Roman" w:hAnsi="Times New Roman" w:cs="Times New Roman"/>
          <w:sz w:val="24"/>
          <w:szCs w:val="24"/>
        </w:rPr>
      </w:pPr>
      <w:r w:rsidRPr="009955F8">
        <w:rPr>
          <w:rFonts w:ascii="Times New Roman" w:hAnsi="Times New Roman" w:cs="Times New Roman"/>
          <w:sz w:val="24"/>
          <w:szCs w:val="24"/>
        </w:rPr>
        <w:t>Holcombe Department of Electrical and Computer Engineering</w:t>
      </w:r>
    </w:p>
    <w:p w:rsidR="0049181C" w:rsidRPr="009955F8" w:rsidRDefault="0049181C" w:rsidP="008B1F46">
      <w:pPr>
        <w:spacing w:after="0" w:line="240" w:lineRule="auto"/>
        <w:ind w:left="720" w:firstLine="720"/>
        <w:jc w:val="center"/>
        <w:rPr>
          <w:rFonts w:ascii="Times New Roman" w:hAnsi="Times New Roman" w:cs="Times New Roman"/>
          <w:sz w:val="24"/>
          <w:szCs w:val="24"/>
        </w:rPr>
      </w:pPr>
      <w:r w:rsidRPr="009955F8">
        <w:rPr>
          <w:rFonts w:ascii="Times New Roman" w:hAnsi="Times New Roman" w:cs="Times New Roman"/>
          <w:sz w:val="24"/>
          <w:szCs w:val="24"/>
        </w:rPr>
        <w:t xml:space="preserve">Clemson University, Clemson, SC, </w:t>
      </w:r>
      <w:r w:rsidR="001B5673" w:rsidRPr="009955F8">
        <w:rPr>
          <w:rFonts w:ascii="Times New Roman" w:hAnsi="Times New Roman" w:cs="Times New Roman"/>
          <w:sz w:val="24"/>
          <w:szCs w:val="24"/>
        </w:rPr>
        <w:t xml:space="preserve">29634, </w:t>
      </w:r>
      <w:r w:rsidRPr="009955F8">
        <w:rPr>
          <w:rFonts w:ascii="Times New Roman" w:hAnsi="Times New Roman" w:cs="Times New Roman"/>
          <w:sz w:val="24"/>
          <w:szCs w:val="24"/>
        </w:rPr>
        <w:t>USA</w:t>
      </w:r>
    </w:p>
    <w:p w:rsidR="00855AD1" w:rsidRDefault="0049181C" w:rsidP="00855AD1">
      <w:pPr>
        <w:spacing w:after="360" w:line="240" w:lineRule="auto"/>
        <w:ind w:left="3600"/>
        <w:rPr>
          <w:rStyle w:val="Hyperlink"/>
          <w:rFonts w:ascii="Times New Roman" w:hAnsi="Times New Roman" w:cs="Times New Roman"/>
          <w:sz w:val="24"/>
          <w:szCs w:val="24"/>
        </w:rPr>
      </w:pPr>
      <w:r w:rsidRPr="008B1F46">
        <w:rPr>
          <w:rFonts w:ascii="Times New Roman" w:hAnsi="Times New Roman" w:cs="Times New Roman"/>
          <w:sz w:val="24"/>
          <w:szCs w:val="24"/>
        </w:rPr>
        <w:t xml:space="preserve">Email: </w:t>
      </w:r>
      <w:hyperlink r:id="rId4" w:history="1">
        <w:r w:rsidRPr="008B1F46">
          <w:rPr>
            <w:rStyle w:val="Hyperlink"/>
            <w:rFonts w:ascii="Times New Roman" w:hAnsi="Times New Roman" w:cs="Times New Roman"/>
            <w:sz w:val="24"/>
            <w:szCs w:val="24"/>
          </w:rPr>
          <w:t>srajend@clemson.edu</w:t>
        </w:r>
      </w:hyperlink>
    </w:p>
    <w:p w:rsidR="007E03A3" w:rsidRDefault="007E03A3" w:rsidP="007E03A3">
      <w:pPr>
        <w:spacing w:after="360" w:line="240" w:lineRule="auto"/>
        <w:jc w:val="both"/>
        <w:rPr>
          <w:rFonts w:ascii="Times New Roman" w:hAnsi="Times New Roman" w:cs="Times New Roman"/>
          <w:sz w:val="24"/>
          <w:szCs w:val="24"/>
        </w:rPr>
      </w:pPr>
      <w:r>
        <w:rPr>
          <w:rFonts w:ascii="Times New Roman" w:hAnsi="Times New Roman" w:cs="Times New Roman"/>
          <w:b/>
          <w:sz w:val="24"/>
          <w:szCs w:val="24"/>
        </w:rPr>
        <w:t>ABSTRACT</w:t>
      </w:r>
      <w:r w:rsidR="00855AD1" w:rsidRPr="00855AD1">
        <w:rPr>
          <w:rFonts w:ascii="Times New Roman" w:hAnsi="Times New Roman" w:cs="Times New Roman"/>
          <w:b/>
          <w:sz w:val="24"/>
          <w:szCs w:val="24"/>
        </w:rPr>
        <w:t>:</w:t>
      </w:r>
      <w:r w:rsidR="00855AD1">
        <w:rPr>
          <w:rFonts w:ascii="Times New Roman" w:hAnsi="Times New Roman" w:cs="Times New Roman"/>
          <w:sz w:val="24"/>
          <w:szCs w:val="24"/>
        </w:rPr>
        <w:t xml:space="preserve"> </w:t>
      </w:r>
      <w:r w:rsidR="0049181C" w:rsidRPr="0030273D">
        <w:rPr>
          <w:rFonts w:ascii="Times New Roman" w:hAnsi="Times New Roman" w:cs="Times New Roman"/>
          <w:sz w:val="24"/>
          <w:szCs w:val="24"/>
        </w:rPr>
        <w:t>With the adve</w:t>
      </w:r>
      <w:r w:rsidR="001B5673" w:rsidRPr="0030273D">
        <w:rPr>
          <w:rFonts w:ascii="Times New Roman" w:hAnsi="Times New Roman" w:cs="Times New Roman"/>
          <w:sz w:val="24"/>
          <w:szCs w:val="24"/>
        </w:rPr>
        <w:t xml:space="preserve">nt </w:t>
      </w:r>
      <w:r w:rsidR="00D72862" w:rsidRPr="0030273D">
        <w:rPr>
          <w:rFonts w:ascii="Times New Roman" w:hAnsi="Times New Roman" w:cs="Times New Roman"/>
          <w:sz w:val="24"/>
          <w:szCs w:val="24"/>
        </w:rPr>
        <w:t xml:space="preserve">of low-cost </w:t>
      </w:r>
      <w:r w:rsidR="0030273D">
        <w:rPr>
          <w:rFonts w:ascii="Times New Roman" w:hAnsi="Times New Roman" w:cs="Times New Roman"/>
          <w:sz w:val="24"/>
          <w:szCs w:val="24"/>
        </w:rPr>
        <w:t xml:space="preserve">silicon </w:t>
      </w:r>
      <w:r w:rsidR="00D72862" w:rsidRPr="0030273D">
        <w:rPr>
          <w:rFonts w:ascii="Times New Roman" w:hAnsi="Times New Roman" w:cs="Times New Roman"/>
          <w:sz w:val="24"/>
          <w:szCs w:val="24"/>
        </w:rPr>
        <w:t xml:space="preserve">solar panels </w:t>
      </w:r>
      <w:r w:rsidR="00DF39B1" w:rsidRPr="0030273D">
        <w:rPr>
          <w:rFonts w:ascii="Times New Roman" w:hAnsi="Times New Roman" w:cs="Times New Roman"/>
          <w:sz w:val="24"/>
          <w:szCs w:val="24"/>
        </w:rPr>
        <w:t xml:space="preserve"> </w:t>
      </w:r>
      <w:r w:rsidR="0049181C" w:rsidRPr="0030273D">
        <w:rPr>
          <w:rFonts w:ascii="Times New Roman" w:hAnsi="Times New Roman" w:cs="Times New Roman"/>
          <w:sz w:val="24"/>
          <w:szCs w:val="24"/>
        </w:rPr>
        <w:t>and our ability to generate</w:t>
      </w:r>
      <w:r w:rsidR="001B5673" w:rsidRPr="0030273D">
        <w:rPr>
          <w:rFonts w:ascii="Times New Roman" w:hAnsi="Times New Roman" w:cs="Times New Roman"/>
          <w:sz w:val="24"/>
          <w:szCs w:val="24"/>
        </w:rPr>
        <w:t xml:space="preserve">, store </w:t>
      </w:r>
      <w:r w:rsidR="0049181C" w:rsidRPr="0030273D">
        <w:rPr>
          <w:rFonts w:ascii="Times New Roman" w:hAnsi="Times New Roman" w:cs="Times New Roman"/>
          <w:sz w:val="24"/>
          <w:szCs w:val="24"/>
        </w:rPr>
        <w:t xml:space="preserve"> and use electrical energy locally without the need for long-range transmission, the world is about to witness tr</w:t>
      </w:r>
      <w:r w:rsidR="001B5673" w:rsidRPr="0030273D">
        <w:rPr>
          <w:rFonts w:ascii="Times New Roman" w:hAnsi="Times New Roman" w:cs="Times New Roman"/>
          <w:sz w:val="24"/>
          <w:szCs w:val="24"/>
        </w:rPr>
        <w:t xml:space="preserve">ansformational changes in electricity </w:t>
      </w:r>
      <w:r w:rsidR="0049181C" w:rsidRPr="0030273D">
        <w:rPr>
          <w:rFonts w:ascii="Times New Roman" w:hAnsi="Times New Roman" w:cs="Times New Roman"/>
          <w:sz w:val="24"/>
          <w:szCs w:val="24"/>
        </w:rPr>
        <w:t xml:space="preserve"> infrastructure. </w:t>
      </w:r>
      <w:r w:rsidR="00665958" w:rsidRPr="0030273D">
        <w:rPr>
          <w:rFonts w:ascii="Times New Roman" w:hAnsi="Times New Roman" w:cs="Times New Roman"/>
          <w:sz w:val="24"/>
          <w:szCs w:val="24"/>
        </w:rPr>
        <w:t xml:space="preserve">The use of </w:t>
      </w:r>
      <w:r w:rsidR="0049181C" w:rsidRPr="0030273D">
        <w:rPr>
          <w:rFonts w:ascii="Times New Roman" w:hAnsi="Times New Roman" w:cs="Times New Roman"/>
          <w:sz w:val="24"/>
          <w:szCs w:val="24"/>
        </w:rPr>
        <w:t>P</w:t>
      </w:r>
      <w:r w:rsidR="00665958" w:rsidRPr="0030273D">
        <w:rPr>
          <w:rFonts w:ascii="Times New Roman" w:hAnsi="Times New Roman" w:cs="Times New Roman"/>
          <w:sz w:val="24"/>
          <w:szCs w:val="24"/>
        </w:rPr>
        <w:t xml:space="preserve">V </w:t>
      </w:r>
      <w:r w:rsidR="0049181C" w:rsidRPr="0030273D">
        <w:rPr>
          <w:rFonts w:ascii="Times New Roman" w:hAnsi="Times New Roman" w:cs="Times New Roman"/>
          <w:sz w:val="24"/>
          <w:szCs w:val="24"/>
        </w:rPr>
        <w:t xml:space="preserve">as source of direct current (DC) power reduces the cost and improves the reliability of PV system. DC microgrid and </w:t>
      </w:r>
      <w:r w:rsidR="00EC6795" w:rsidRPr="0030273D">
        <w:rPr>
          <w:rFonts w:ascii="Times New Roman" w:hAnsi="Times New Roman" w:cs="Times New Roman"/>
          <w:sz w:val="24"/>
          <w:szCs w:val="24"/>
        </w:rPr>
        <w:t xml:space="preserve">DC </w:t>
      </w:r>
      <w:r w:rsidR="0049181C" w:rsidRPr="0030273D">
        <w:rPr>
          <w:rFonts w:ascii="Times New Roman" w:hAnsi="Times New Roman" w:cs="Times New Roman"/>
          <w:sz w:val="24"/>
          <w:szCs w:val="24"/>
        </w:rPr>
        <w:t xml:space="preserve">nanogrid based on PV and </w:t>
      </w:r>
      <w:r w:rsidR="00DF39B1" w:rsidRPr="0030273D">
        <w:rPr>
          <w:rFonts w:ascii="Times New Roman" w:hAnsi="Times New Roman" w:cs="Times New Roman"/>
          <w:sz w:val="24"/>
          <w:szCs w:val="24"/>
        </w:rPr>
        <w:t xml:space="preserve">battery </w:t>
      </w:r>
      <w:r w:rsidR="0049181C" w:rsidRPr="0030273D">
        <w:rPr>
          <w:rFonts w:ascii="Times New Roman" w:hAnsi="Times New Roman" w:cs="Times New Roman"/>
          <w:sz w:val="24"/>
          <w:szCs w:val="24"/>
        </w:rPr>
        <w:t xml:space="preserve">storage can provide sustainable electric power to all human beings in equitable fashion. </w:t>
      </w:r>
      <w:r w:rsidR="00D46CA3" w:rsidRPr="0030273D">
        <w:rPr>
          <w:rFonts w:ascii="Times New Roman" w:hAnsi="Times New Roman" w:cs="Times New Roman"/>
          <w:sz w:val="24"/>
          <w:szCs w:val="24"/>
        </w:rPr>
        <w:t>The electricity industry in developed economies is on the cusp of a dramatic transformation</w:t>
      </w:r>
      <w:r w:rsidR="00AA5141">
        <w:rPr>
          <w:rFonts w:ascii="Times New Roman" w:hAnsi="Times New Roman" w:cs="Times New Roman"/>
          <w:sz w:val="24"/>
          <w:szCs w:val="24"/>
        </w:rPr>
        <w:t>.</w:t>
      </w:r>
      <w:r w:rsidR="00984E95">
        <w:rPr>
          <w:rFonts w:ascii="Times New Roman" w:hAnsi="Times New Roman" w:cs="Times New Roman"/>
          <w:sz w:val="24"/>
          <w:szCs w:val="24"/>
        </w:rPr>
        <w:t xml:space="preserve"> </w:t>
      </w:r>
      <w:r w:rsidR="008B1F46" w:rsidRPr="0030273D">
        <w:rPr>
          <w:rFonts w:ascii="Times New Roman" w:hAnsi="Times New Roman" w:cs="Times New Roman"/>
          <w:sz w:val="24"/>
          <w:szCs w:val="24"/>
        </w:rPr>
        <w:t>Over 90 % of PV market share consists of   non-concentrator bulk silicon solar cells. The maximum experimental efficiency of silicon solar cells is 25.6 % measured at standard conditions of AM 1.5 global spectrum. Although the observed efficiency of silicon solar cells is below the Shockley and Queisser (SQ) upper limit, marginal efficiency improvements are expected in future. F</w:t>
      </w:r>
      <w:r w:rsidR="008B1F46" w:rsidRPr="0030273D">
        <w:rPr>
          <w:rFonts w:ascii="Times New Roman" w:eastAsia="Times New Roman" w:hAnsi="Times New Roman" w:cs="Times New Roman"/>
          <w:sz w:val="24"/>
          <w:szCs w:val="24"/>
        </w:rPr>
        <w:t xml:space="preserve">or increasing the efficiency of single-junction cells beyond the Shockley–Queisser limit, several approaches based on concepts such as multiple </w:t>
      </w:r>
      <w:proofErr w:type="spellStart"/>
      <w:r w:rsidR="008B1F46" w:rsidRPr="0030273D">
        <w:rPr>
          <w:rFonts w:ascii="Times New Roman" w:eastAsia="Times New Roman" w:hAnsi="Times New Roman" w:cs="Times New Roman"/>
          <w:sz w:val="24"/>
          <w:szCs w:val="24"/>
        </w:rPr>
        <w:t>exciton</w:t>
      </w:r>
      <w:proofErr w:type="spellEnd"/>
      <w:r w:rsidR="008B1F46" w:rsidRPr="0030273D">
        <w:rPr>
          <w:rFonts w:ascii="Times New Roman" w:eastAsia="Times New Roman" w:hAnsi="Times New Roman" w:cs="Times New Roman"/>
          <w:sz w:val="24"/>
          <w:szCs w:val="24"/>
        </w:rPr>
        <w:t xml:space="preserve"> generation, carrier multiplication,</w:t>
      </w:r>
      <w:r w:rsidR="00AF50B7">
        <w:rPr>
          <w:rFonts w:ascii="Times New Roman" w:eastAsia="Times New Roman" w:hAnsi="Times New Roman" w:cs="Times New Roman"/>
          <w:sz w:val="24"/>
          <w:szCs w:val="24"/>
        </w:rPr>
        <w:t xml:space="preserve"> </w:t>
      </w:r>
      <w:r w:rsidR="008B1F46" w:rsidRPr="0030273D">
        <w:rPr>
          <w:rFonts w:ascii="Times New Roman" w:eastAsia="Times New Roman" w:hAnsi="Times New Roman" w:cs="Times New Roman"/>
          <w:sz w:val="24"/>
          <w:szCs w:val="24"/>
        </w:rPr>
        <w:t>hot-carrier extraction, etc., have been proposed; however, these are not commercially viable.</w:t>
      </w:r>
      <w:r w:rsidR="008B1F46" w:rsidRPr="0030273D">
        <w:rPr>
          <w:rFonts w:ascii="Times New Roman" w:hAnsi="Times New Roman" w:cs="Times New Roman"/>
          <w:sz w:val="24"/>
          <w:szCs w:val="24"/>
        </w:rPr>
        <w:t xml:space="preserve"> </w:t>
      </w:r>
      <w:r w:rsidR="008B1F46" w:rsidRPr="0030273D">
        <w:rPr>
          <w:rFonts w:ascii="Times New Roman" w:eastAsia="Times New Roman" w:hAnsi="Times New Roman" w:cs="Times New Roman"/>
          <w:sz w:val="24"/>
          <w:szCs w:val="24"/>
        </w:rPr>
        <w:t>Since both bulk-</w:t>
      </w:r>
      <w:r w:rsidR="0030273D" w:rsidRPr="0030273D">
        <w:rPr>
          <w:rFonts w:ascii="Times New Roman" w:eastAsia="Times New Roman" w:hAnsi="Times New Roman" w:cs="Times New Roman"/>
          <w:sz w:val="24"/>
          <w:szCs w:val="24"/>
        </w:rPr>
        <w:t xml:space="preserve">silicon and thin-film </w:t>
      </w:r>
      <w:r w:rsidR="008B1F46" w:rsidRPr="0030273D">
        <w:rPr>
          <w:rFonts w:ascii="Times New Roman" w:eastAsia="Times New Roman" w:hAnsi="Times New Roman" w:cs="Times New Roman"/>
          <w:sz w:val="24"/>
          <w:szCs w:val="24"/>
        </w:rPr>
        <w:t>solar cells remain as the only two commercially viable options for terrestrial PV appli</w:t>
      </w:r>
      <w:r w:rsidR="0030273D">
        <w:rPr>
          <w:rFonts w:ascii="Times New Roman" w:eastAsia="Times New Roman" w:hAnsi="Times New Roman" w:cs="Times New Roman"/>
          <w:sz w:val="24"/>
          <w:szCs w:val="24"/>
        </w:rPr>
        <w:t xml:space="preserve">cations, a new device </w:t>
      </w:r>
      <w:r w:rsidR="008B1F46" w:rsidRPr="0030273D">
        <w:rPr>
          <w:rFonts w:ascii="Times New Roman" w:eastAsia="Times New Roman" w:hAnsi="Times New Roman" w:cs="Times New Roman"/>
          <w:sz w:val="24"/>
          <w:szCs w:val="24"/>
        </w:rPr>
        <w:t>architecture (</w:t>
      </w:r>
      <w:hyperlink r:id="rId5" w:history="1">
        <w:r w:rsidR="008B1F46" w:rsidRPr="0030273D">
          <w:rPr>
            <w:rStyle w:val="Hyperlink"/>
            <w:rFonts w:ascii="Times New Roman" w:hAnsi="Times New Roman" w:cs="Times New Roman"/>
            <w:sz w:val="24"/>
            <w:szCs w:val="24"/>
          </w:rPr>
          <w:t>http://ieeexplore.ieee.org/xpl/articleDetails.jsp?arnumber=6589128</w:t>
        </w:r>
      </w:hyperlink>
      <w:r w:rsidR="008B1F46" w:rsidRPr="0030273D">
        <w:rPr>
          <w:rFonts w:ascii="Times New Roman" w:hAnsi="Times New Roman" w:cs="Times New Roman"/>
          <w:sz w:val="24"/>
          <w:szCs w:val="24"/>
        </w:rPr>
        <w:t xml:space="preserve">) </w:t>
      </w:r>
      <w:r w:rsidR="008B1F46" w:rsidRPr="0030273D">
        <w:rPr>
          <w:rFonts w:ascii="Times New Roman" w:eastAsia="Times New Roman" w:hAnsi="Times New Roman" w:cs="Times New Roman"/>
          <w:sz w:val="24"/>
          <w:szCs w:val="24"/>
        </w:rPr>
        <w:t>appears promising for inexpensive PV electricity generation with efficiency exc</w:t>
      </w:r>
      <w:r w:rsidR="00984E95">
        <w:rPr>
          <w:rFonts w:ascii="Times New Roman" w:eastAsia="Times New Roman" w:hAnsi="Times New Roman" w:cs="Times New Roman"/>
          <w:sz w:val="24"/>
          <w:szCs w:val="24"/>
        </w:rPr>
        <w:t>eeding the currently feasible 26</w:t>
      </w:r>
      <w:r w:rsidR="008B1F46" w:rsidRPr="0030273D">
        <w:rPr>
          <w:rFonts w:ascii="Times New Roman" w:eastAsia="Times New Roman" w:hAnsi="Times New Roman" w:cs="Times New Roman"/>
          <w:sz w:val="24"/>
          <w:szCs w:val="24"/>
        </w:rPr>
        <w:t>%</w:t>
      </w:r>
      <w:r w:rsidR="0030273D">
        <w:rPr>
          <w:rFonts w:ascii="Times New Roman" w:eastAsia="Times New Roman" w:hAnsi="Times New Roman" w:cs="Times New Roman"/>
          <w:sz w:val="24"/>
          <w:szCs w:val="24"/>
        </w:rPr>
        <w:t xml:space="preserve"> limit</w:t>
      </w:r>
      <w:r w:rsidR="00AA5141" w:rsidRPr="0030273D">
        <w:rPr>
          <w:rFonts w:ascii="Times New Roman" w:eastAsia="Times New Roman" w:hAnsi="Times New Roman" w:cs="Times New Roman"/>
          <w:sz w:val="24"/>
          <w:szCs w:val="24"/>
        </w:rPr>
        <w:t>.</w:t>
      </w:r>
      <w:r w:rsidR="008B1F46" w:rsidRPr="0030273D">
        <w:rPr>
          <w:rFonts w:ascii="Times New Roman" w:eastAsia="Times New Roman" w:hAnsi="Times New Roman" w:cs="Times New Roman"/>
          <w:sz w:val="24"/>
          <w:szCs w:val="24"/>
        </w:rPr>
        <w:t xml:space="preserve"> </w:t>
      </w:r>
      <w:r w:rsidR="008B1F46" w:rsidRPr="0030273D">
        <w:rPr>
          <w:rFonts w:ascii="Times New Roman" w:hAnsi="Times New Roman" w:cs="Times New Roman"/>
          <w:sz w:val="24"/>
          <w:szCs w:val="24"/>
        </w:rPr>
        <w:t xml:space="preserve">The </w:t>
      </w:r>
      <w:r w:rsidR="00665958" w:rsidRPr="0030273D">
        <w:rPr>
          <w:rFonts w:ascii="Times New Roman" w:hAnsi="Times New Roman" w:cs="Times New Roman"/>
          <w:sz w:val="24"/>
          <w:szCs w:val="24"/>
        </w:rPr>
        <w:t xml:space="preserve">key </w:t>
      </w:r>
      <w:r w:rsidR="00984E95">
        <w:rPr>
          <w:rFonts w:ascii="Times New Roman" w:hAnsi="Times New Roman" w:cs="Times New Roman"/>
          <w:sz w:val="24"/>
          <w:szCs w:val="24"/>
        </w:rPr>
        <w:t xml:space="preserve">objective of this talk  </w:t>
      </w:r>
      <w:r w:rsidR="008B1F46" w:rsidRPr="0030273D">
        <w:rPr>
          <w:rFonts w:ascii="Times New Roman" w:hAnsi="Times New Roman" w:cs="Times New Roman"/>
          <w:sz w:val="24"/>
          <w:szCs w:val="24"/>
        </w:rPr>
        <w:t xml:space="preserve"> is</w:t>
      </w:r>
      <w:r w:rsidR="008A5736" w:rsidRPr="0030273D">
        <w:rPr>
          <w:rFonts w:ascii="Times New Roman" w:hAnsi="Times New Roman" w:cs="Times New Roman"/>
          <w:sz w:val="24"/>
          <w:szCs w:val="24"/>
        </w:rPr>
        <w:t xml:space="preserve"> to highlight the </w:t>
      </w:r>
      <w:r w:rsidR="006F6C36" w:rsidRPr="0030273D">
        <w:rPr>
          <w:rFonts w:ascii="Times New Roman" w:hAnsi="Times New Roman" w:cs="Times New Roman"/>
          <w:sz w:val="24"/>
          <w:szCs w:val="24"/>
        </w:rPr>
        <w:t>s</w:t>
      </w:r>
      <w:r w:rsidR="008A5736" w:rsidRPr="0030273D">
        <w:rPr>
          <w:rFonts w:ascii="Times New Roman" w:hAnsi="Times New Roman" w:cs="Times New Roman"/>
          <w:sz w:val="24"/>
          <w:szCs w:val="24"/>
        </w:rPr>
        <w:t>pecific research areas</w:t>
      </w:r>
      <w:r w:rsidR="006F6C36" w:rsidRPr="0030273D">
        <w:rPr>
          <w:rFonts w:ascii="Times New Roman" w:hAnsi="Times New Roman" w:cs="Times New Roman"/>
          <w:sz w:val="24"/>
          <w:szCs w:val="24"/>
        </w:rPr>
        <w:t xml:space="preserve"> in </w:t>
      </w:r>
      <w:r w:rsidR="008B1F46" w:rsidRPr="0030273D">
        <w:rPr>
          <w:rFonts w:ascii="Times New Roman" w:hAnsi="Times New Roman" w:cs="Times New Roman"/>
          <w:sz w:val="24"/>
          <w:szCs w:val="24"/>
        </w:rPr>
        <w:t xml:space="preserve">device design, </w:t>
      </w:r>
      <w:r w:rsidR="006F6C36" w:rsidRPr="0030273D">
        <w:rPr>
          <w:rFonts w:ascii="Times New Roman" w:hAnsi="Times New Roman" w:cs="Times New Roman"/>
          <w:sz w:val="24"/>
          <w:szCs w:val="24"/>
        </w:rPr>
        <w:t>materials, processing and manufacturing of photovoltaic devices and systems that</w:t>
      </w:r>
      <w:r w:rsidR="008A5736" w:rsidRPr="0030273D">
        <w:rPr>
          <w:rFonts w:ascii="Times New Roman" w:hAnsi="Times New Roman" w:cs="Times New Roman"/>
          <w:sz w:val="24"/>
          <w:szCs w:val="24"/>
        </w:rPr>
        <w:t xml:space="preserve"> have </w:t>
      </w:r>
      <w:r w:rsidR="00665958" w:rsidRPr="0030273D">
        <w:rPr>
          <w:rFonts w:ascii="Times New Roman" w:hAnsi="Times New Roman" w:cs="Times New Roman"/>
          <w:sz w:val="24"/>
          <w:szCs w:val="24"/>
        </w:rPr>
        <w:t xml:space="preserve">further </w:t>
      </w:r>
      <w:r w:rsidR="008A5736" w:rsidRPr="0030273D">
        <w:rPr>
          <w:rFonts w:ascii="Times New Roman" w:hAnsi="Times New Roman" w:cs="Times New Roman"/>
          <w:sz w:val="24"/>
          <w:szCs w:val="24"/>
        </w:rPr>
        <w:t>transformational capabilities</w:t>
      </w:r>
      <w:r w:rsidR="00984E95">
        <w:rPr>
          <w:rFonts w:ascii="Times New Roman" w:hAnsi="Times New Roman" w:cs="Times New Roman"/>
          <w:sz w:val="24"/>
          <w:szCs w:val="24"/>
        </w:rPr>
        <w:t xml:space="preserve"> of reducing power generated by PV systems. </w:t>
      </w:r>
    </w:p>
    <w:p w:rsidR="00C51806" w:rsidRPr="007E03A3" w:rsidRDefault="007E03A3" w:rsidP="007E03A3">
      <w:pPr>
        <w:pStyle w:val="Default"/>
        <w:jc w:val="both"/>
      </w:pPr>
      <w:r>
        <w:rPr>
          <w:b/>
          <w:bCs/>
          <w:noProof/>
        </w:rPr>
        <w:t xml:space="preserve">BIOGRAPHY: </w:t>
      </w:r>
      <w:r w:rsidRPr="00B37785">
        <w:rPr>
          <w:bCs/>
          <w:noProof/>
        </w:rPr>
        <w:t>Rajendra Singh</w:t>
      </w:r>
      <w:r>
        <w:rPr>
          <w:b/>
          <w:bCs/>
        </w:rPr>
        <w:t xml:space="preserve"> </w:t>
      </w:r>
      <w:r>
        <w:t>is</w:t>
      </w:r>
      <w:r w:rsidR="00AF50B7">
        <w:t xml:space="preserve"> the</w:t>
      </w:r>
      <w:r>
        <w:t xml:space="preserve"> D. Houser Banks Professor of Electrical and Computer Engineering and Director of Center for Silicon Nanoelectronics at Clemson University, Clemson, USA. During the energy crisis of 1973, he decided to do his Ph.D. dissertation in the area of Silicon Solar Cells. In the last 42 years, he has witnessed and contributed to the growth of photovoltaic industry. With proven success in operations, project/program leadership, R&amp;D, product/process commercialization, and start-ups</w:t>
      </w:r>
      <w:r w:rsidR="00AA5141">
        <w:t xml:space="preserve">, Dr. Singh is a leading photovoltaics (PV) and semiconductor expert with over 35 years of industrial and academic experience of photovoltaic and semiconductor industries. </w:t>
      </w:r>
      <w:r>
        <w:rPr>
          <w:sz w:val="23"/>
          <w:szCs w:val="23"/>
        </w:rPr>
        <w:t xml:space="preserve">From solar cells to integrated circuits, he has led the work on semiconductor and photovoltaic device materials and processing by manufacturable innovation and defining critical path. </w:t>
      </w:r>
      <w:r>
        <w:t xml:space="preserve">One of his current focus is to eradicate global energy poverty by using photovoltaics electricity based on DC </w:t>
      </w:r>
      <w:r w:rsidR="00AA5141">
        <w:t>microgrid and</w:t>
      </w:r>
      <w:r>
        <w:t xml:space="preserve"> batteries. He is recipient of a number of International awards.  Photovoltaics World (October 2010) selected him as one of the 10 Global “Champions of Photovoltaic Technology”. Dr. Singh is 2014 recipient of the SPIE Technology Achievement Award.  On April 17, 2014 President Obama honored him as “Champion of Change” for Solar Deployment. He is Fellow of IEEE, SPIE, AAAS and ASM.</w:t>
      </w:r>
    </w:p>
    <w:sectPr w:rsidR="00C51806" w:rsidRPr="007E03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806"/>
    <w:rsid w:val="000241D0"/>
    <w:rsid w:val="000654DF"/>
    <w:rsid w:val="00091AE8"/>
    <w:rsid w:val="00115F2E"/>
    <w:rsid w:val="0014329D"/>
    <w:rsid w:val="001B5673"/>
    <w:rsid w:val="002E49FF"/>
    <w:rsid w:val="0030273D"/>
    <w:rsid w:val="00406113"/>
    <w:rsid w:val="004801B7"/>
    <w:rsid w:val="0049181C"/>
    <w:rsid w:val="00665958"/>
    <w:rsid w:val="006F6C36"/>
    <w:rsid w:val="00700F11"/>
    <w:rsid w:val="00717552"/>
    <w:rsid w:val="00771EE4"/>
    <w:rsid w:val="007C3B49"/>
    <w:rsid w:val="007E03A3"/>
    <w:rsid w:val="007F5162"/>
    <w:rsid w:val="00825C4E"/>
    <w:rsid w:val="00855AD1"/>
    <w:rsid w:val="008A5736"/>
    <w:rsid w:val="008B1F46"/>
    <w:rsid w:val="00984E95"/>
    <w:rsid w:val="009955F8"/>
    <w:rsid w:val="00A044D0"/>
    <w:rsid w:val="00A804C7"/>
    <w:rsid w:val="00AA5141"/>
    <w:rsid w:val="00AF50B7"/>
    <w:rsid w:val="00B40940"/>
    <w:rsid w:val="00B85B8F"/>
    <w:rsid w:val="00BC0119"/>
    <w:rsid w:val="00C51806"/>
    <w:rsid w:val="00C87DA5"/>
    <w:rsid w:val="00CF5776"/>
    <w:rsid w:val="00D12655"/>
    <w:rsid w:val="00D46CA3"/>
    <w:rsid w:val="00D72862"/>
    <w:rsid w:val="00DF39B1"/>
    <w:rsid w:val="00EC6795"/>
    <w:rsid w:val="00F4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2ABDCE-8C7B-4A37-9011-78C24A0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181C"/>
    <w:pPr>
      <w:keepNext/>
      <w:autoSpaceDE w:val="0"/>
      <w:autoSpaceDN w:val="0"/>
      <w:spacing w:before="600" w:after="0" w:line="240" w:lineRule="auto"/>
      <w:jc w:val="center"/>
      <w:outlineLvl w:val="0"/>
    </w:pPr>
    <w:rPr>
      <w:rFonts w:ascii="Times New Roman" w:eastAsia="Times New Roman" w:hAnsi="Times New Roman" w:cs="Times New Roman"/>
      <w:b/>
      <w:bCs/>
      <w:caps/>
      <w:kern w:val="28"/>
      <w:sz w:val="24"/>
      <w:szCs w:val="24"/>
    </w:rPr>
  </w:style>
  <w:style w:type="paragraph" w:styleId="Heading2">
    <w:name w:val="heading 2"/>
    <w:basedOn w:val="Normal"/>
    <w:next w:val="Normal"/>
    <w:link w:val="Heading2Char"/>
    <w:semiHidden/>
    <w:unhideWhenUsed/>
    <w:qFormat/>
    <w:rsid w:val="0049181C"/>
    <w:pPr>
      <w:keepNext/>
      <w:autoSpaceDE w:val="0"/>
      <w:autoSpaceDN w:val="0"/>
      <w:spacing w:after="24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81C"/>
    <w:rPr>
      <w:rFonts w:ascii="Times New Roman" w:eastAsia="Times New Roman" w:hAnsi="Times New Roman" w:cs="Times New Roman"/>
      <w:b/>
      <w:bCs/>
      <w:caps/>
      <w:kern w:val="28"/>
      <w:sz w:val="24"/>
      <w:szCs w:val="24"/>
    </w:rPr>
  </w:style>
  <w:style w:type="character" w:customStyle="1" w:styleId="Heading2Char">
    <w:name w:val="Heading 2 Char"/>
    <w:basedOn w:val="DefaultParagraphFont"/>
    <w:link w:val="Heading2"/>
    <w:semiHidden/>
    <w:rsid w:val="0049181C"/>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9181C"/>
    <w:rPr>
      <w:color w:val="0000FF"/>
      <w:u w:val="single"/>
    </w:rPr>
  </w:style>
  <w:style w:type="character" w:customStyle="1" w:styleId="AffiliationChar">
    <w:name w:val="Affiliation Char"/>
    <w:basedOn w:val="DefaultParagraphFont"/>
    <w:link w:val="Affiliation"/>
    <w:locked/>
    <w:rsid w:val="0049181C"/>
  </w:style>
  <w:style w:type="paragraph" w:customStyle="1" w:styleId="Affiliation">
    <w:name w:val="Affiliation"/>
    <w:basedOn w:val="Normal"/>
    <w:link w:val="AffiliationChar"/>
    <w:rsid w:val="0049181C"/>
    <w:pPr>
      <w:keepNext/>
      <w:widowControl w:val="0"/>
      <w:autoSpaceDE w:val="0"/>
      <w:autoSpaceDN w:val="0"/>
      <w:spacing w:after="360" w:line="240" w:lineRule="auto"/>
      <w:jc w:val="center"/>
    </w:pPr>
  </w:style>
  <w:style w:type="paragraph" w:customStyle="1" w:styleId="Default">
    <w:name w:val="Default"/>
    <w:rsid w:val="007E03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562730">
      <w:bodyDiv w:val="1"/>
      <w:marLeft w:val="0"/>
      <w:marRight w:val="0"/>
      <w:marTop w:val="0"/>
      <w:marBottom w:val="0"/>
      <w:divBdr>
        <w:top w:val="none" w:sz="0" w:space="0" w:color="auto"/>
        <w:left w:val="none" w:sz="0" w:space="0" w:color="auto"/>
        <w:bottom w:val="none" w:sz="0" w:space="0" w:color="auto"/>
        <w:right w:val="none" w:sz="0" w:space="0" w:color="auto"/>
      </w:divBdr>
      <w:divsChild>
        <w:div w:id="1514954834">
          <w:marLeft w:val="0"/>
          <w:marRight w:val="0"/>
          <w:marTop w:val="0"/>
          <w:marBottom w:val="0"/>
          <w:divBdr>
            <w:top w:val="none" w:sz="0" w:space="0" w:color="auto"/>
            <w:left w:val="none" w:sz="0" w:space="0" w:color="auto"/>
            <w:bottom w:val="none" w:sz="0" w:space="0" w:color="auto"/>
            <w:right w:val="none" w:sz="0" w:space="0" w:color="auto"/>
          </w:divBdr>
        </w:div>
        <w:div w:id="1172791265">
          <w:marLeft w:val="0"/>
          <w:marRight w:val="0"/>
          <w:marTop w:val="0"/>
          <w:marBottom w:val="0"/>
          <w:divBdr>
            <w:top w:val="none" w:sz="0" w:space="0" w:color="auto"/>
            <w:left w:val="none" w:sz="0" w:space="0" w:color="auto"/>
            <w:bottom w:val="none" w:sz="0" w:space="0" w:color="auto"/>
            <w:right w:val="none" w:sz="0" w:space="0" w:color="auto"/>
          </w:divBdr>
        </w:div>
        <w:div w:id="1539926546">
          <w:marLeft w:val="0"/>
          <w:marRight w:val="0"/>
          <w:marTop w:val="0"/>
          <w:marBottom w:val="0"/>
          <w:divBdr>
            <w:top w:val="none" w:sz="0" w:space="0" w:color="auto"/>
            <w:left w:val="none" w:sz="0" w:space="0" w:color="auto"/>
            <w:bottom w:val="none" w:sz="0" w:space="0" w:color="auto"/>
            <w:right w:val="none" w:sz="0" w:space="0" w:color="auto"/>
          </w:divBdr>
        </w:div>
        <w:div w:id="1641182498">
          <w:marLeft w:val="0"/>
          <w:marRight w:val="0"/>
          <w:marTop w:val="0"/>
          <w:marBottom w:val="0"/>
          <w:divBdr>
            <w:top w:val="none" w:sz="0" w:space="0" w:color="auto"/>
            <w:left w:val="none" w:sz="0" w:space="0" w:color="auto"/>
            <w:bottom w:val="none" w:sz="0" w:space="0" w:color="auto"/>
            <w:right w:val="none" w:sz="0" w:space="0" w:color="auto"/>
          </w:divBdr>
        </w:div>
        <w:div w:id="1031882270">
          <w:marLeft w:val="0"/>
          <w:marRight w:val="0"/>
          <w:marTop w:val="0"/>
          <w:marBottom w:val="0"/>
          <w:divBdr>
            <w:top w:val="none" w:sz="0" w:space="0" w:color="auto"/>
            <w:left w:val="none" w:sz="0" w:space="0" w:color="auto"/>
            <w:bottom w:val="none" w:sz="0" w:space="0" w:color="auto"/>
            <w:right w:val="none" w:sz="0" w:space="0" w:color="auto"/>
          </w:divBdr>
        </w:div>
        <w:div w:id="300888977">
          <w:marLeft w:val="0"/>
          <w:marRight w:val="0"/>
          <w:marTop w:val="0"/>
          <w:marBottom w:val="0"/>
          <w:divBdr>
            <w:top w:val="none" w:sz="0" w:space="0" w:color="auto"/>
            <w:left w:val="none" w:sz="0" w:space="0" w:color="auto"/>
            <w:bottom w:val="none" w:sz="0" w:space="0" w:color="auto"/>
            <w:right w:val="none" w:sz="0" w:space="0" w:color="auto"/>
          </w:divBdr>
        </w:div>
        <w:div w:id="1647661579">
          <w:marLeft w:val="0"/>
          <w:marRight w:val="0"/>
          <w:marTop w:val="0"/>
          <w:marBottom w:val="0"/>
          <w:divBdr>
            <w:top w:val="none" w:sz="0" w:space="0" w:color="auto"/>
            <w:left w:val="none" w:sz="0" w:space="0" w:color="auto"/>
            <w:bottom w:val="none" w:sz="0" w:space="0" w:color="auto"/>
            <w:right w:val="none" w:sz="0" w:space="0" w:color="auto"/>
          </w:divBdr>
        </w:div>
        <w:div w:id="313144302">
          <w:marLeft w:val="0"/>
          <w:marRight w:val="0"/>
          <w:marTop w:val="0"/>
          <w:marBottom w:val="0"/>
          <w:divBdr>
            <w:top w:val="none" w:sz="0" w:space="0" w:color="auto"/>
            <w:left w:val="none" w:sz="0" w:space="0" w:color="auto"/>
            <w:bottom w:val="none" w:sz="0" w:space="0" w:color="auto"/>
            <w:right w:val="none" w:sz="0" w:space="0" w:color="auto"/>
          </w:divBdr>
        </w:div>
        <w:div w:id="1184981002">
          <w:marLeft w:val="0"/>
          <w:marRight w:val="0"/>
          <w:marTop w:val="0"/>
          <w:marBottom w:val="0"/>
          <w:divBdr>
            <w:top w:val="none" w:sz="0" w:space="0" w:color="auto"/>
            <w:left w:val="none" w:sz="0" w:space="0" w:color="auto"/>
            <w:bottom w:val="none" w:sz="0" w:space="0" w:color="auto"/>
            <w:right w:val="none" w:sz="0" w:space="0" w:color="auto"/>
          </w:divBdr>
        </w:div>
        <w:div w:id="2144997704">
          <w:marLeft w:val="0"/>
          <w:marRight w:val="0"/>
          <w:marTop w:val="0"/>
          <w:marBottom w:val="0"/>
          <w:divBdr>
            <w:top w:val="none" w:sz="0" w:space="0" w:color="auto"/>
            <w:left w:val="none" w:sz="0" w:space="0" w:color="auto"/>
            <w:bottom w:val="none" w:sz="0" w:space="0" w:color="auto"/>
            <w:right w:val="none" w:sz="0" w:space="0" w:color="auto"/>
          </w:divBdr>
        </w:div>
        <w:div w:id="109058715">
          <w:marLeft w:val="0"/>
          <w:marRight w:val="0"/>
          <w:marTop w:val="0"/>
          <w:marBottom w:val="0"/>
          <w:divBdr>
            <w:top w:val="none" w:sz="0" w:space="0" w:color="auto"/>
            <w:left w:val="none" w:sz="0" w:space="0" w:color="auto"/>
            <w:bottom w:val="none" w:sz="0" w:space="0" w:color="auto"/>
            <w:right w:val="none" w:sz="0" w:space="0" w:color="auto"/>
          </w:divBdr>
        </w:div>
      </w:divsChild>
    </w:div>
    <w:div w:id="1416701863">
      <w:bodyDiv w:val="1"/>
      <w:marLeft w:val="0"/>
      <w:marRight w:val="0"/>
      <w:marTop w:val="0"/>
      <w:marBottom w:val="0"/>
      <w:divBdr>
        <w:top w:val="none" w:sz="0" w:space="0" w:color="auto"/>
        <w:left w:val="none" w:sz="0" w:space="0" w:color="auto"/>
        <w:bottom w:val="none" w:sz="0" w:space="0" w:color="auto"/>
        <w:right w:val="none" w:sz="0" w:space="0" w:color="auto"/>
      </w:divBdr>
      <w:divsChild>
        <w:div w:id="1875389138">
          <w:marLeft w:val="0"/>
          <w:marRight w:val="0"/>
          <w:marTop w:val="0"/>
          <w:marBottom w:val="0"/>
          <w:divBdr>
            <w:top w:val="none" w:sz="0" w:space="0" w:color="auto"/>
            <w:left w:val="none" w:sz="0" w:space="0" w:color="auto"/>
            <w:bottom w:val="none" w:sz="0" w:space="0" w:color="auto"/>
            <w:right w:val="none" w:sz="0" w:space="0" w:color="auto"/>
          </w:divBdr>
        </w:div>
        <w:div w:id="1070689725">
          <w:marLeft w:val="0"/>
          <w:marRight w:val="0"/>
          <w:marTop w:val="0"/>
          <w:marBottom w:val="0"/>
          <w:divBdr>
            <w:top w:val="none" w:sz="0" w:space="0" w:color="auto"/>
            <w:left w:val="none" w:sz="0" w:space="0" w:color="auto"/>
            <w:bottom w:val="none" w:sz="0" w:space="0" w:color="auto"/>
            <w:right w:val="none" w:sz="0" w:space="0" w:color="auto"/>
          </w:divBdr>
        </w:div>
        <w:div w:id="117797860">
          <w:marLeft w:val="0"/>
          <w:marRight w:val="0"/>
          <w:marTop w:val="0"/>
          <w:marBottom w:val="0"/>
          <w:divBdr>
            <w:top w:val="none" w:sz="0" w:space="0" w:color="auto"/>
            <w:left w:val="none" w:sz="0" w:space="0" w:color="auto"/>
            <w:bottom w:val="none" w:sz="0" w:space="0" w:color="auto"/>
            <w:right w:val="none" w:sz="0" w:space="0" w:color="auto"/>
          </w:divBdr>
        </w:div>
        <w:div w:id="781456102">
          <w:marLeft w:val="0"/>
          <w:marRight w:val="0"/>
          <w:marTop w:val="0"/>
          <w:marBottom w:val="0"/>
          <w:divBdr>
            <w:top w:val="none" w:sz="0" w:space="0" w:color="auto"/>
            <w:left w:val="none" w:sz="0" w:space="0" w:color="auto"/>
            <w:bottom w:val="none" w:sz="0" w:space="0" w:color="auto"/>
            <w:right w:val="none" w:sz="0" w:space="0" w:color="auto"/>
          </w:divBdr>
        </w:div>
        <w:div w:id="430204497">
          <w:marLeft w:val="0"/>
          <w:marRight w:val="0"/>
          <w:marTop w:val="0"/>
          <w:marBottom w:val="0"/>
          <w:divBdr>
            <w:top w:val="none" w:sz="0" w:space="0" w:color="auto"/>
            <w:left w:val="none" w:sz="0" w:space="0" w:color="auto"/>
            <w:bottom w:val="none" w:sz="0" w:space="0" w:color="auto"/>
            <w:right w:val="none" w:sz="0" w:space="0" w:color="auto"/>
          </w:divBdr>
        </w:div>
      </w:divsChild>
    </w:div>
    <w:div w:id="1525631059">
      <w:bodyDiv w:val="1"/>
      <w:marLeft w:val="0"/>
      <w:marRight w:val="0"/>
      <w:marTop w:val="0"/>
      <w:marBottom w:val="0"/>
      <w:divBdr>
        <w:top w:val="none" w:sz="0" w:space="0" w:color="auto"/>
        <w:left w:val="none" w:sz="0" w:space="0" w:color="auto"/>
        <w:bottom w:val="none" w:sz="0" w:space="0" w:color="auto"/>
        <w:right w:val="none" w:sz="0" w:space="0" w:color="auto"/>
      </w:divBdr>
      <w:divsChild>
        <w:div w:id="86119654">
          <w:marLeft w:val="0"/>
          <w:marRight w:val="0"/>
          <w:marTop w:val="0"/>
          <w:marBottom w:val="0"/>
          <w:divBdr>
            <w:top w:val="none" w:sz="0" w:space="0" w:color="auto"/>
            <w:left w:val="none" w:sz="0" w:space="0" w:color="auto"/>
            <w:bottom w:val="none" w:sz="0" w:space="0" w:color="auto"/>
            <w:right w:val="none" w:sz="0" w:space="0" w:color="auto"/>
          </w:divBdr>
        </w:div>
        <w:div w:id="1406106479">
          <w:marLeft w:val="0"/>
          <w:marRight w:val="0"/>
          <w:marTop w:val="0"/>
          <w:marBottom w:val="0"/>
          <w:divBdr>
            <w:top w:val="none" w:sz="0" w:space="0" w:color="auto"/>
            <w:left w:val="none" w:sz="0" w:space="0" w:color="auto"/>
            <w:bottom w:val="none" w:sz="0" w:space="0" w:color="auto"/>
            <w:right w:val="none" w:sz="0" w:space="0" w:color="auto"/>
          </w:divBdr>
        </w:div>
        <w:div w:id="1948652794">
          <w:marLeft w:val="0"/>
          <w:marRight w:val="0"/>
          <w:marTop w:val="0"/>
          <w:marBottom w:val="0"/>
          <w:divBdr>
            <w:top w:val="none" w:sz="0" w:space="0" w:color="auto"/>
            <w:left w:val="none" w:sz="0" w:space="0" w:color="auto"/>
            <w:bottom w:val="none" w:sz="0" w:space="0" w:color="auto"/>
            <w:right w:val="none" w:sz="0" w:space="0" w:color="auto"/>
          </w:divBdr>
        </w:div>
      </w:divsChild>
    </w:div>
    <w:div w:id="17292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eeexplore.ieee.org/xpl/articleDetails.jsp?arnumber=6589128" TargetMode="External"/><Relationship Id="rId4" Type="http://schemas.openxmlformats.org/officeDocument/2006/relationships/hyperlink" Target="mailto:srajend@clem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Rajendra Singh</dc:creator>
  <cp:keywords/>
  <dc:description/>
  <cp:lastModifiedBy>Isabell Thomann</cp:lastModifiedBy>
  <cp:revision>8</cp:revision>
  <dcterms:created xsi:type="dcterms:W3CDTF">2015-01-11T16:43:00Z</dcterms:created>
  <dcterms:modified xsi:type="dcterms:W3CDTF">2015-01-11T16:52:00Z</dcterms:modified>
</cp:coreProperties>
</file>